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C6" w:rsidRPr="000276C6" w:rsidRDefault="000276C6" w:rsidP="000276C6">
      <w:pPr>
        <w:spacing w:before="100" w:beforeAutospacing="1" w:after="100" w:afterAutospacing="1"/>
        <w:outlineLvl w:val="0"/>
        <w:rPr>
          <w:rFonts w:eastAsia="Times New Roman" w:cs="Times New Roman"/>
          <w:b/>
          <w:bCs/>
          <w:kern w:val="36"/>
        </w:rPr>
      </w:pPr>
      <w:r w:rsidRPr="000276C6">
        <w:rPr>
          <w:rFonts w:eastAsia="Times New Roman" w:cs="Times New Roman"/>
          <w:b/>
          <w:bCs/>
          <w:kern w:val="36"/>
        </w:rPr>
        <w:t xml:space="preserve">What Are </w:t>
      </w:r>
      <w:proofErr w:type="spellStart"/>
      <w:r w:rsidRPr="000276C6">
        <w:rPr>
          <w:rFonts w:eastAsia="Times New Roman" w:cs="Times New Roman"/>
          <w:b/>
          <w:bCs/>
          <w:kern w:val="36"/>
        </w:rPr>
        <w:t>Milia</w:t>
      </w:r>
      <w:proofErr w:type="spellEnd"/>
      <w:r w:rsidRPr="000276C6">
        <w:rPr>
          <w:rFonts w:eastAsia="Times New Roman" w:cs="Times New Roman"/>
          <w:b/>
          <w:bCs/>
          <w:kern w:val="36"/>
        </w:rPr>
        <w:t xml:space="preserve"> and How Do They Differ From Acne?</w:t>
      </w:r>
    </w:p>
    <w:p w:rsidR="000276C6" w:rsidRPr="000276C6" w:rsidRDefault="000276C6" w:rsidP="000276C6">
      <w:pPr>
        <w:spacing w:before="100" w:beforeAutospacing="1" w:after="100" w:afterAutospacing="1"/>
        <w:rPr>
          <w:rFonts w:eastAsia="Times New Roman" w:cs="Times New Roman"/>
        </w:rPr>
      </w:pPr>
      <w:r w:rsidRPr="000276C6">
        <w:rPr>
          <w:rFonts w:eastAsia="Times New Roman" w:cs="Times New Roman"/>
        </w:rPr>
        <w:t>Not all white bumps are acne.</w:t>
      </w:r>
      <w:r w:rsidR="00642EE6">
        <w:rPr>
          <w:rFonts w:eastAsia="Times New Roman" w:cs="Times New Roman"/>
        </w:rPr>
        <w:t xml:space="preserve"> </w:t>
      </w:r>
      <w:r w:rsidRPr="000276C6">
        <w:rPr>
          <w:rFonts w:eastAsia="Times New Roman" w:cs="Times New Roman"/>
        </w:rPr>
        <w:t xml:space="preserve">If you’ve ever developed a </w:t>
      </w:r>
      <w:proofErr w:type="spellStart"/>
      <w:r w:rsidRPr="000276C6">
        <w:rPr>
          <w:rFonts w:eastAsia="Times New Roman" w:cs="Times New Roman"/>
        </w:rPr>
        <w:t>milium</w:t>
      </w:r>
      <w:proofErr w:type="spellEnd"/>
      <w:r w:rsidRPr="000276C6">
        <w:rPr>
          <w:rFonts w:eastAsia="Times New Roman" w:cs="Times New Roman"/>
        </w:rPr>
        <w:t xml:space="preserve"> cyst, you quickly realize these small, pesky bumps are infinitely more difficult to remove than whiteheads or other acne bumps. Many patients try to squeeze them out but ultimately fail (and instead make matters worse from the trauma of picking).</w:t>
      </w:r>
    </w:p>
    <w:p w:rsidR="00642EE6" w:rsidRDefault="000276C6" w:rsidP="00642EE6">
      <w:pPr>
        <w:spacing w:before="100" w:beforeAutospacing="1" w:after="100" w:afterAutospacing="1"/>
        <w:rPr>
          <w:rFonts w:eastAsia="Times New Roman" w:cs="Times New Roman"/>
        </w:rPr>
      </w:pPr>
      <w:r w:rsidRPr="000276C6">
        <w:rPr>
          <w:rFonts w:eastAsia="Times New Roman" w:cs="Times New Roman"/>
        </w:rPr>
        <w:t xml:space="preserve">Don’t let these small yet stubborn cysts frustrate you. A lot can be done to treat and prevent </w:t>
      </w:r>
      <w:proofErr w:type="spellStart"/>
      <w:r w:rsidRPr="000276C6">
        <w:rPr>
          <w:rFonts w:eastAsia="Times New Roman" w:cs="Times New Roman"/>
        </w:rPr>
        <w:t>milia</w:t>
      </w:r>
      <w:proofErr w:type="spellEnd"/>
      <w:r w:rsidRPr="000276C6">
        <w:rPr>
          <w:rFonts w:eastAsia="Times New Roman" w:cs="Times New Roman"/>
        </w:rPr>
        <w:t>, but first, one needs to understand what they are and why they occur.</w:t>
      </w:r>
    </w:p>
    <w:p w:rsidR="00257810" w:rsidRPr="00642EE6" w:rsidRDefault="00257810" w:rsidP="00642EE6">
      <w:pPr>
        <w:spacing w:before="100" w:beforeAutospacing="1" w:after="100" w:afterAutospacing="1"/>
        <w:rPr>
          <w:rFonts w:eastAsia="Times New Roman" w:cs="Times New Roman"/>
        </w:rPr>
      </w:pPr>
      <w:r>
        <w:rPr>
          <w:rFonts w:eastAsia="Times New Roman" w:cs="Times New Roman"/>
          <w:b/>
          <w:bCs/>
        </w:rPr>
        <w:t xml:space="preserve">What are </w:t>
      </w:r>
      <w:proofErr w:type="spellStart"/>
      <w:r>
        <w:rPr>
          <w:rFonts w:eastAsia="Times New Roman" w:cs="Times New Roman"/>
          <w:b/>
          <w:bCs/>
        </w:rPr>
        <w:t>milia</w:t>
      </w:r>
      <w:proofErr w:type="spellEnd"/>
      <w:r>
        <w:rPr>
          <w:rFonts w:eastAsia="Times New Roman" w:cs="Times New Roman"/>
          <w:b/>
          <w:bCs/>
        </w:rPr>
        <w:t>?</w:t>
      </w:r>
      <w:proofErr w:type="spellStart"/>
    </w:p>
    <w:p w:rsidR="000276C6" w:rsidRPr="00257810" w:rsidRDefault="00257810" w:rsidP="00257810">
      <w:pPr>
        <w:spacing w:before="100" w:beforeAutospacing="1" w:after="100" w:afterAutospacing="1"/>
        <w:outlineLvl w:val="1"/>
        <w:rPr>
          <w:rFonts w:eastAsia="Times New Roman" w:cs="Times New Roman"/>
          <w:b/>
          <w:bCs/>
        </w:rPr>
      </w:pPr>
      <w:r>
        <w:rPr>
          <w:rFonts w:eastAsia="Times New Roman" w:cs="Times New Roman"/>
          <w:iCs/>
          <w:color w:val="0000FF"/>
        </w:rPr>
        <w:t>Milia</w:t>
      </w:r>
      <w:proofErr w:type="spellEnd"/>
      <w:r>
        <w:rPr>
          <w:rFonts w:eastAsia="Times New Roman" w:cs="Times New Roman"/>
          <w:iCs/>
          <w:color w:val="0000FF"/>
        </w:rPr>
        <w:t xml:space="preserve"> is the</w:t>
      </w:r>
      <w:r w:rsidR="000276C6" w:rsidRPr="000276C6">
        <w:rPr>
          <w:rFonts w:eastAsia="Times New Roman" w:cs="Times New Roman"/>
        </w:rPr>
        <w:t xml:space="preserve"> </w:t>
      </w:r>
      <w:proofErr w:type="spellStart"/>
      <w:r w:rsidR="000276C6" w:rsidRPr="000276C6">
        <w:rPr>
          <w:rFonts w:eastAsia="Times New Roman" w:cs="Times New Roman"/>
        </w:rPr>
        <w:t>the</w:t>
      </w:r>
      <w:proofErr w:type="spellEnd"/>
      <w:r w:rsidR="000276C6" w:rsidRPr="000276C6">
        <w:rPr>
          <w:rFonts w:eastAsia="Times New Roman" w:cs="Times New Roman"/>
        </w:rPr>
        <w:t xml:space="preserve"> medical term for small, keratin-filled cysts that can be seen in all age groups. These cysts can be solitary (</w:t>
      </w:r>
      <w:proofErr w:type="spellStart"/>
      <w:r w:rsidR="000276C6" w:rsidRPr="000276C6">
        <w:rPr>
          <w:rFonts w:eastAsia="Times New Roman" w:cs="Times New Roman"/>
        </w:rPr>
        <w:t>milium</w:t>
      </w:r>
      <w:proofErr w:type="spellEnd"/>
      <w:r w:rsidR="000276C6" w:rsidRPr="000276C6">
        <w:rPr>
          <w:rFonts w:eastAsia="Times New Roman" w:cs="Times New Roman"/>
        </w:rPr>
        <w:t>) or appear in clusters (</w:t>
      </w:r>
      <w:proofErr w:type="spellStart"/>
      <w:r w:rsidR="000276C6" w:rsidRPr="000276C6">
        <w:rPr>
          <w:rFonts w:eastAsia="Times New Roman" w:cs="Times New Roman"/>
        </w:rPr>
        <w:t>milia</w:t>
      </w:r>
      <w:proofErr w:type="spellEnd"/>
      <w:r w:rsidR="000276C6" w:rsidRPr="000276C6">
        <w:rPr>
          <w:rFonts w:eastAsia="Times New Roman" w:cs="Times New Roman"/>
        </w:rPr>
        <w:t xml:space="preserve">). They are most commonly seen in infants as tiny, firm, whitish bumps on the cheeks or around the nose and eyes. Nearly half of all infants develop them. Adults can develop </w:t>
      </w:r>
      <w:proofErr w:type="spellStart"/>
      <w:r w:rsidR="000276C6" w:rsidRPr="000276C6">
        <w:rPr>
          <w:rFonts w:eastAsia="Times New Roman" w:cs="Times New Roman"/>
        </w:rPr>
        <w:t>milia</w:t>
      </w:r>
      <w:proofErr w:type="spellEnd"/>
      <w:r w:rsidR="000276C6" w:rsidRPr="000276C6">
        <w:rPr>
          <w:rFonts w:eastAsia="Times New Roman" w:cs="Times New Roman"/>
        </w:rPr>
        <w:t xml:space="preserve"> on the face as well, including very delicate areas like the eyelids. </w:t>
      </w:r>
      <w:proofErr w:type="spellStart"/>
      <w:r w:rsidR="000276C6" w:rsidRPr="000276C6">
        <w:rPr>
          <w:rFonts w:eastAsia="Times New Roman" w:cs="Times New Roman"/>
        </w:rPr>
        <w:t>Milia</w:t>
      </w:r>
      <w:proofErr w:type="spellEnd"/>
      <w:r w:rsidR="000276C6" w:rsidRPr="000276C6">
        <w:rPr>
          <w:rFonts w:eastAsia="Times New Roman" w:cs="Times New Roman"/>
        </w:rPr>
        <w:t xml:space="preserve"> can even form on the arms or hands, especially in older patients with severe sun-damaged (think leathery) skin or those with certain acquired or genetic skin conditions associated with blistering. In all cases, however, </w:t>
      </w:r>
      <w:proofErr w:type="spellStart"/>
      <w:r w:rsidR="000276C6" w:rsidRPr="000276C6">
        <w:rPr>
          <w:rFonts w:eastAsia="Times New Roman" w:cs="Times New Roman"/>
        </w:rPr>
        <w:t>milia</w:t>
      </w:r>
      <w:proofErr w:type="spellEnd"/>
      <w:r w:rsidR="000276C6" w:rsidRPr="000276C6">
        <w:rPr>
          <w:rFonts w:eastAsia="Times New Roman" w:cs="Times New Roman"/>
        </w:rPr>
        <w:t xml:space="preserve"> are benign and treatment is not necessary since they can eventually go away on their own.</w:t>
      </w:r>
    </w:p>
    <w:p w:rsidR="000276C6" w:rsidRPr="000276C6" w:rsidRDefault="000276C6" w:rsidP="000276C6">
      <w:pPr>
        <w:spacing w:before="100" w:beforeAutospacing="1" w:after="100" w:afterAutospacing="1"/>
        <w:outlineLvl w:val="1"/>
        <w:rPr>
          <w:rFonts w:eastAsia="Times New Roman" w:cs="Times New Roman"/>
          <w:b/>
          <w:bCs/>
        </w:rPr>
      </w:pPr>
      <w:r w:rsidRPr="000276C6">
        <w:rPr>
          <w:rFonts w:eastAsia="Times New Roman" w:cs="Times New Roman"/>
          <w:b/>
          <w:bCs/>
        </w:rPr>
        <w:t xml:space="preserve">What causes </w:t>
      </w:r>
      <w:proofErr w:type="spellStart"/>
      <w:r w:rsidRPr="000276C6">
        <w:rPr>
          <w:rFonts w:eastAsia="Times New Roman" w:cs="Times New Roman"/>
          <w:b/>
          <w:bCs/>
        </w:rPr>
        <w:t>milia</w:t>
      </w:r>
      <w:proofErr w:type="spellEnd"/>
      <w:r w:rsidRPr="000276C6">
        <w:rPr>
          <w:rFonts w:eastAsia="Times New Roman" w:cs="Times New Roman"/>
          <w:b/>
          <w:bCs/>
        </w:rPr>
        <w:t>?</w:t>
      </w:r>
    </w:p>
    <w:p w:rsidR="000276C6" w:rsidRPr="000276C6" w:rsidRDefault="000276C6" w:rsidP="000276C6">
      <w:pPr>
        <w:spacing w:before="100" w:beforeAutospacing="1" w:after="100" w:afterAutospacing="1"/>
        <w:rPr>
          <w:rFonts w:eastAsia="Times New Roman" w:cs="Times New Roman"/>
        </w:rPr>
      </w:pPr>
      <w:proofErr w:type="spellStart"/>
      <w:r w:rsidRPr="000276C6">
        <w:rPr>
          <w:rFonts w:eastAsia="Times New Roman" w:cs="Times New Roman"/>
        </w:rPr>
        <w:t>Milia</w:t>
      </w:r>
      <w:proofErr w:type="spellEnd"/>
      <w:r w:rsidRPr="000276C6">
        <w:rPr>
          <w:rFonts w:eastAsia="Times New Roman" w:cs="Times New Roman"/>
        </w:rPr>
        <w:t xml:space="preserve"> form as a consequence of the skin’s localized inability to naturally exfoliate. Dead skin cells—composed predominantly of keratin, a protein also found in hair and nails—build up underneath, causing a bump to form. Unlike acne, </w:t>
      </w:r>
      <w:proofErr w:type="spellStart"/>
      <w:r w:rsidRPr="000276C6">
        <w:rPr>
          <w:rFonts w:eastAsia="Times New Roman" w:cs="Times New Roman"/>
        </w:rPr>
        <w:t>milia</w:t>
      </w:r>
      <w:proofErr w:type="spellEnd"/>
      <w:r w:rsidRPr="000276C6">
        <w:rPr>
          <w:rFonts w:eastAsia="Times New Roman" w:cs="Times New Roman"/>
        </w:rPr>
        <w:t xml:space="preserve"> are cysts, do not form from a pore and typically do not get inflamed or develop redness or swelling.</w:t>
      </w:r>
    </w:p>
    <w:p w:rsidR="000276C6" w:rsidRPr="000276C6" w:rsidRDefault="000276C6" w:rsidP="000276C6">
      <w:pPr>
        <w:spacing w:before="100" w:beforeAutospacing="1" w:after="100" w:afterAutospacing="1"/>
        <w:outlineLvl w:val="1"/>
        <w:rPr>
          <w:rFonts w:eastAsia="Times New Roman" w:cs="Times New Roman"/>
          <w:b/>
          <w:bCs/>
        </w:rPr>
      </w:pPr>
      <w:r w:rsidRPr="000276C6">
        <w:rPr>
          <w:rFonts w:eastAsia="Times New Roman" w:cs="Times New Roman"/>
          <w:b/>
          <w:bCs/>
        </w:rPr>
        <w:t xml:space="preserve">How do you get rid of </w:t>
      </w:r>
      <w:proofErr w:type="spellStart"/>
      <w:r w:rsidRPr="000276C6">
        <w:rPr>
          <w:rFonts w:eastAsia="Times New Roman" w:cs="Times New Roman"/>
          <w:b/>
          <w:bCs/>
        </w:rPr>
        <w:t>milia</w:t>
      </w:r>
      <w:proofErr w:type="spellEnd"/>
      <w:r w:rsidRPr="000276C6">
        <w:rPr>
          <w:rFonts w:eastAsia="Times New Roman" w:cs="Times New Roman"/>
          <w:b/>
          <w:bCs/>
        </w:rPr>
        <w:t>?</w:t>
      </w:r>
    </w:p>
    <w:p w:rsidR="00257810" w:rsidRDefault="000276C6" w:rsidP="00257810">
      <w:pPr>
        <w:spacing w:before="100" w:beforeAutospacing="1" w:after="100" w:afterAutospacing="1"/>
        <w:outlineLvl w:val="2"/>
        <w:rPr>
          <w:rFonts w:eastAsia="Times New Roman" w:cs="Times New Roman"/>
          <w:b/>
          <w:bCs/>
        </w:rPr>
      </w:pPr>
      <w:r w:rsidRPr="000276C6">
        <w:rPr>
          <w:rFonts w:eastAsia="Times New Roman" w:cs="Times New Roman"/>
          <w:b/>
          <w:bCs/>
        </w:rPr>
        <w:t xml:space="preserve"> Exfoliation</w:t>
      </w:r>
      <w:r w:rsidR="00642EE6">
        <w:rPr>
          <w:rFonts w:eastAsia="Times New Roman" w:cs="Times New Roman"/>
          <w:b/>
          <w:bCs/>
        </w:rPr>
        <w:t xml:space="preserve"> and Specific Serums or Cream Treatments</w:t>
      </w:r>
    </w:p>
    <w:p w:rsidR="000276C6" w:rsidRPr="00257810" w:rsidRDefault="000276C6" w:rsidP="00257810">
      <w:pPr>
        <w:spacing w:before="100" w:beforeAutospacing="1" w:after="100" w:afterAutospacing="1"/>
        <w:outlineLvl w:val="2"/>
        <w:rPr>
          <w:rFonts w:eastAsia="Times New Roman" w:cs="Times New Roman"/>
          <w:b/>
          <w:bCs/>
        </w:rPr>
      </w:pPr>
      <w:r w:rsidRPr="000276C6">
        <w:rPr>
          <w:rFonts w:eastAsia="Times New Roman" w:cs="Times New Roman"/>
        </w:rPr>
        <w:t xml:space="preserve">Products that boost exfoliation and cell turnover keep the skin smooth and thin, thereby eradicating </w:t>
      </w:r>
      <w:proofErr w:type="spellStart"/>
      <w:r w:rsidRPr="000276C6">
        <w:rPr>
          <w:rFonts w:eastAsia="Times New Roman" w:cs="Times New Roman"/>
        </w:rPr>
        <w:t>milia</w:t>
      </w:r>
      <w:proofErr w:type="spellEnd"/>
      <w:r w:rsidRPr="000276C6">
        <w:rPr>
          <w:rFonts w:eastAsia="Times New Roman" w:cs="Times New Roman"/>
        </w:rPr>
        <w:t xml:space="preserve"> and preventin</w:t>
      </w:r>
      <w:r w:rsidR="00257810">
        <w:rPr>
          <w:rFonts w:eastAsia="Times New Roman" w:cs="Times New Roman"/>
        </w:rPr>
        <w:t>g them from recurring. We recommend</w:t>
      </w:r>
      <w:r w:rsidRPr="000276C6">
        <w:rPr>
          <w:rFonts w:eastAsia="Times New Roman" w:cs="Times New Roman"/>
        </w:rPr>
        <w:t xml:space="preserve"> gentle</w:t>
      </w:r>
      <w:r w:rsidR="00257810">
        <w:rPr>
          <w:rFonts w:eastAsia="Times New Roman" w:cs="Times New Roman"/>
        </w:rPr>
        <w:t xml:space="preserve"> exfoliators </w:t>
      </w:r>
      <w:r w:rsidR="00257810" w:rsidRPr="00257810">
        <w:rPr>
          <w:rFonts w:eastAsia="Times New Roman" w:cs="Times New Roman"/>
          <w:b/>
          <w:i/>
        </w:rPr>
        <w:t xml:space="preserve">(like </w:t>
      </w:r>
      <w:proofErr w:type="spellStart"/>
      <w:r w:rsidR="00257810" w:rsidRPr="00257810">
        <w:rPr>
          <w:rFonts w:eastAsia="Times New Roman" w:cs="Times New Roman"/>
          <w:b/>
          <w:i/>
        </w:rPr>
        <w:t>Dermalogica</w:t>
      </w:r>
      <w:proofErr w:type="spellEnd"/>
      <w:r w:rsidR="00257810" w:rsidRPr="00257810">
        <w:rPr>
          <w:rFonts w:eastAsia="Times New Roman" w:cs="Times New Roman"/>
          <w:b/>
          <w:i/>
        </w:rPr>
        <w:t xml:space="preserve"> Daily</w:t>
      </w:r>
      <w:r w:rsidR="00257810">
        <w:rPr>
          <w:rFonts w:eastAsia="Times New Roman" w:cs="Times New Roman"/>
        </w:rPr>
        <w:t xml:space="preserve"> </w:t>
      </w:r>
      <w:r w:rsidR="00257810" w:rsidRPr="00257810">
        <w:rPr>
          <w:rFonts w:eastAsia="Times New Roman" w:cs="Times New Roman"/>
          <w:b/>
          <w:i/>
        </w:rPr>
        <w:t>Micro-</w:t>
      </w:r>
      <w:proofErr w:type="spellStart"/>
      <w:r w:rsidR="00257810" w:rsidRPr="00257810">
        <w:rPr>
          <w:rFonts w:eastAsia="Times New Roman" w:cs="Times New Roman"/>
          <w:b/>
          <w:i/>
        </w:rPr>
        <w:t>foliant</w:t>
      </w:r>
      <w:proofErr w:type="spellEnd"/>
      <w:r w:rsidR="00257810" w:rsidRPr="00257810">
        <w:rPr>
          <w:rFonts w:eastAsia="Times New Roman" w:cs="Times New Roman"/>
          <w:b/>
          <w:i/>
        </w:rPr>
        <w:t xml:space="preserve">, </w:t>
      </w:r>
      <w:proofErr w:type="spellStart"/>
      <w:r w:rsidR="00257810" w:rsidRPr="00257810">
        <w:rPr>
          <w:rFonts w:eastAsia="Times New Roman" w:cs="Times New Roman"/>
          <w:b/>
          <w:i/>
        </w:rPr>
        <w:t>Glo</w:t>
      </w:r>
      <w:proofErr w:type="spellEnd"/>
      <w:r w:rsidR="00257810" w:rsidRPr="00257810">
        <w:rPr>
          <w:rFonts w:eastAsia="Times New Roman" w:cs="Times New Roman"/>
          <w:b/>
          <w:i/>
        </w:rPr>
        <w:t xml:space="preserve"> Facial Polish, or Murad AHA/BHA Cleanser)</w:t>
      </w:r>
      <w:r w:rsidR="00257810">
        <w:rPr>
          <w:rFonts w:eastAsia="Times New Roman" w:cs="Times New Roman"/>
        </w:rPr>
        <w:t xml:space="preserve"> </w:t>
      </w:r>
      <w:r w:rsidRPr="000276C6">
        <w:rPr>
          <w:rFonts w:eastAsia="Times New Roman" w:cs="Times New Roman"/>
        </w:rPr>
        <w:t>to use daily without leaving the skin overly dry or irritated. After slightly we</w:t>
      </w:r>
      <w:r w:rsidR="00257810">
        <w:rPr>
          <w:rFonts w:eastAsia="Times New Roman" w:cs="Times New Roman"/>
        </w:rPr>
        <w:t>tting your fingers, massage one of these</w:t>
      </w:r>
      <w:r w:rsidRPr="000276C6">
        <w:rPr>
          <w:rFonts w:eastAsia="Times New Roman" w:cs="Times New Roman"/>
        </w:rPr>
        <w:t xml:space="preserve"> product</w:t>
      </w:r>
      <w:r w:rsidR="00257810">
        <w:rPr>
          <w:rFonts w:eastAsia="Times New Roman" w:cs="Times New Roman"/>
        </w:rPr>
        <w:t>s</w:t>
      </w:r>
      <w:r w:rsidRPr="000276C6">
        <w:rPr>
          <w:rFonts w:eastAsia="Times New Roman" w:cs="Times New Roman"/>
        </w:rPr>
        <w:t xml:space="preserve"> along your face using small circular motions. Just a few minutes are all your need to give your skin an instantly smoother feel and appearance</w:t>
      </w:r>
      <w:r w:rsidR="00257810">
        <w:rPr>
          <w:rFonts w:eastAsia="Times New Roman" w:cs="Times New Roman"/>
        </w:rPr>
        <w:t>…and remove surface cells that are trapping our pores.</w:t>
      </w:r>
    </w:p>
    <w:p w:rsidR="000276C6" w:rsidRPr="00257810" w:rsidRDefault="000276C6" w:rsidP="000276C6">
      <w:pPr>
        <w:spacing w:before="100" w:beforeAutospacing="1" w:after="100" w:afterAutospacing="1"/>
        <w:rPr>
          <w:rFonts w:eastAsia="Times New Roman" w:cs="Times New Roman"/>
          <w:b/>
          <w:i/>
        </w:rPr>
      </w:pPr>
      <w:r w:rsidRPr="000276C6">
        <w:rPr>
          <w:rFonts w:eastAsia="Times New Roman" w:cs="Times New Roman"/>
        </w:rPr>
        <w:t xml:space="preserve">Products containing glycolic acid and retinol are also fantastic </w:t>
      </w:r>
      <w:proofErr w:type="spellStart"/>
      <w:r w:rsidRPr="000276C6">
        <w:rPr>
          <w:rFonts w:eastAsia="Times New Roman" w:cs="Times New Roman"/>
        </w:rPr>
        <w:t>milia</w:t>
      </w:r>
      <w:proofErr w:type="spellEnd"/>
      <w:r w:rsidRPr="000276C6">
        <w:rPr>
          <w:rFonts w:eastAsia="Times New Roman" w:cs="Times New Roman"/>
        </w:rPr>
        <w:t>-busters. These products are considered very safe, but some caution is needed when using these products around the eyes where skin is thinner and inherently m</w:t>
      </w:r>
      <w:r w:rsidR="00257810">
        <w:rPr>
          <w:rFonts w:eastAsia="Times New Roman" w:cs="Times New Roman"/>
        </w:rPr>
        <w:t xml:space="preserve">ore prone to irritation. </w:t>
      </w:r>
      <w:r w:rsidRPr="000276C6">
        <w:rPr>
          <w:rFonts w:eastAsia="Times New Roman" w:cs="Times New Roman"/>
        </w:rPr>
        <w:t>A thin layer applied every other evening is typically sufficient to give your skin a brighter and smoother appearance. Let the product dry for ten minutes, then apply a moisturizer on top before going to bed.</w:t>
      </w:r>
      <w:r w:rsidR="00257810">
        <w:rPr>
          <w:rFonts w:eastAsia="Times New Roman" w:cs="Times New Roman"/>
        </w:rPr>
        <w:t xml:space="preserve">  </w:t>
      </w:r>
      <w:proofErr w:type="spellStart"/>
      <w:r w:rsidR="00257810" w:rsidRPr="00257810">
        <w:rPr>
          <w:rFonts w:eastAsia="Times New Roman" w:cs="Times New Roman"/>
          <w:b/>
          <w:i/>
        </w:rPr>
        <w:t>OurJan</w:t>
      </w:r>
      <w:proofErr w:type="spellEnd"/>
      <w:r w:rsidR="00257810" w:rsidRPr="00257810">
        <w:rPr>
          <w:rFonts w:eastAsia="Times New Roman" w:cs="Times New Roman"/>
          <w:b/>
          <w:i/>
        </w:rPr>
        <w:t xml:space="preserve"> Marini </w:t>
      </w:r>
      <w:proofErr w:type="spellStart"/>
      <w:r w:rsidR="00257810" w:rsidRPr="00257810">
        <w:rPr>
          <w:rFonts w:eastAsia="Times New Roman" w:cs="Times New Roman"/>
          <w:b/>
          <w:i/>
        </w:rPr>
        <w:t>Bioclear</w:t>
      </w:r>
      <w:proofErr w:type="spellEnd"/>
      <w:r w:rsidR="00257810" w:rsidRPr="00257810">
        <w:rPr>
          <w:rFonts w:eastAsia="Times New Roman" w:cs="Times New Roman"/>
          <w:b/>
          <w:i/>
        </w:rPr>
        <w:t xml:space="preserve"> Serum is an excellent choice!</w:t>
      </w:r>
    </w:p>
    <w:p w:rsidR="000276C6" w:rsidRPr="00642EE6" w:rsidRDefault="000276C6" w:rsidP="000276C6">
      <w:pPr>
        <w:spacing w:before="100" w:beforeAutospacing="1" w:after="100" w:afterAutospacing="1"/>
        <w:rPr>
          <w:rFonts w:eastAsia="Times New Roman" w:cs="Times New Roman"/>
          <w:b/>
          <w:i/>
        </w:rPr>
      </w:pPr>
      <w:r w:rsidRPr="000276C6">
        <w:rPr>
          <w:rFonts w:eastAsia="Times New Roman" w:cs="Times New Roman"/>
        </w:rPr>
        <w:t xml:space="preserve">Retinol is another </w:t>
      </w:r>
      <w:proofErr w:type="spellStart"/>
      <w:r w:rsidRPr="000276C6">
        <w:rPr>
          <w:rFonts w:eastAsia="Times New Roman" w:cs="Times New Roman"/>
        </w:rPr>
        <w:t>milia</w:t>
      </w:r>
      <w:proofErr w:type="spellEnd"/>
      <w:r w:rsidRPr="000276C6">
        <w:rPr>
          <w:rFonts w:eastAsia="Times New Roman" w:cs="Times New Roman"/>
        </w:rPr>
        <w:t>-eradicating ingredient. Nightly use of low con</w:t>
      </w:r>
      <w:r w:rsidR="00257810">
        <w:rPr>
          <w:rFonts w:eastAsia="Times New Roman" w:cs="Times New Roman"/>
        </w:rPr>
        <w:t xml:space="preserve">centrations like found in </w:t>
      </w:r>
      <w:r w:rsidR="00257810" w:rsidRPr="00257810">
        <w:rPr>
          <w:rFonts w:eastAsia="Times New Roman" w:cs="Times New Roman"/>
          <w:b/>
          <w:i/>
        </w:rPr>
        <w:t>Murad’s Youth Renewal Retinol Serum or Night Cream</w:t>
      </w:r>
      <w:r w:rsidR="00257810">
        <w:rPr>
          <w:rFonts w:eastAsia="Times New Roman" w:cs="Times New Roman"/>
          <w:b/>
          <w:bCs/>
          <w:color w:val="0000FF"/>
          <w:u w:val="single"/>
        </w:rPr>
        <w:t xml:space="preserve"> </w:t>
      </w:r>
      <w:r w:rsidR="00257810">
        <w:rPr>
          <w:rFonts w:eastAsia="Times New Roman" w:cs="Times New Roman"/>
        </w:rPr>
        <w:t>gently increases</w:t>
      </w:r>
      <w:r w:rsidRPr="000276C6">
        <w:rPr>
          <w:rFonts w:eastAsia="Times New Roman" w:cs="Times New Roman"/>
        </w:rPr>
        <w:t xml:space="preserve"> the skin’s cell turnover rate, revealing a fr</w:t>
      </w:r>
      <w:r w:rsidR="00257810">
        <w:rPr>
          <w:rFonts w:eastAsia="Times New Roman" w:cs="Times New Roman"/>
        </w:rPr>
        <w:t xml:space="preserve">esh smooth skin texture and appearance.  </w:t>
      </w:r>
      <w:r w:rsidR="00642EE6" w:rsidRPr="00642EE6">
        <w:rPr>
          <w:rFonts w:eastAsia="Times New Roman" w:cs="Times New Roman"/>
          <w:b/>
          <w:i/>
        </w:rPr>
        <w:t>Yon-</w:t>
      </w:r>
      <w:proofErr w:type="spellStart"/>
      <w:r w:rsidR="00642EE6" w:rsidRPr="00642EE6">
        <w:rPr>
          <w:rFonts w:eastAsia="Times New Roman" w:cs="Times New Roman"/>
          <w:b/>
          <w:i/>
        </w:rPr>
        <w:t>Ka</w:t>
      </w:r>
      <w:proofErr w:type="spellEnd"/>
      <w:r w:rsidR="00642EE6" w:rsidRPr="00642EE6">
        <w:rPr>
          <w:rFonts w:eastAsia="Times New Roman" w:cs="Times New Roman"/>
          <w:b/>
          <w:i/>
        </w:rPr>
        <w:t xml:space="preserve"> </w:t>
      </w:r>
      <w:proofErr w:type="spellStart"/>
      <w:r w:rsidR="00642EE6" w:rsidRPr="00642EE6">
        <w:rPr>
          <w:rFonts w:eastAsia="Times New Roman" w:cs="Times New Roman"/>
          <w:b/>
          <w:i/>
        </w:rPr>
        <w:t>Phyto</w:t>
      </w:r>
      <w:proofErr w:type="spellEnd"/>
      <w:r w:rsidR="00642EE6" w:rsidRPr="00642EE6">
        <w:rPr>
          <w:rFonts w:eastAsia="Times New Roman" w:cs="Times New Roman"/>
          <w:b/>
          <w:i/>
        </w:rPr>
        <w:t xml:space="preserve"> 52 with powerful rosemary is a multi-functional product to help release </w:t>
      </w:r>
      <w:proofErr w:type="spellStart"/>
      <w:r w:rsidR="00642EE6" w:rsidRPr="00642EE6">
        <w:rPr>
          <w:rFonts w:eastAsia="Times New Roman" w:cs="Times New Roman"/>
          <w:b/>
          <w:i/>
        </w:rPr>
        <w:t>milia</w:t>
      </w:r>
      <w:proofErr w:type="spellEnd"/>
      <w:r w:rsidR="00642EE6" w:rsidRPr="00642EE6">
        <w:rPr>
          <w:rFonts w:eastAsia="Times New Roman" w:cs="Times New Roman"/>
          <w:b/>
          <w:i/>
        </w:rPr>
        <w:t xml:space="preserve"> – and performs many other important functions for healthy, radiant, and firmer skin.</w:t>
      </w:r>
    </w:p>
    <w:p w:rsidR="00642EE6" w:rsidRPr="000276C6" w:rsidRDefault="00642EE6" w:rsidP="000276C6">
      <w:pPr>
        <w:spacing w:before="100" w:beforeAutospacing="1" w:after="100" w:afterAutospacing="1"/>
        <w:rPr>
          <w:rFonts w:eastAsia="Times New Roman" w:cs="Times New Roman"/>
        </w:rPr>
      </w:pPr>
    </w:p>
    <w:p w:rsidR="000276C6" w:rsidRPr="000276C6" w:rsidRDefault="000276C6" w:rsidP="000276C6">
      <w:pPr>
        <w:spacing w:before="100" w:beforeAutospacing="1" w:after="100" w:afterAutospacing="1"/>
        <w:outlineLvl w:val="2"/>
        <w:rPr>
          <w:rFonts w:eastAsia="Times New Roman" w:cs="Times New Roman"/>
          <w:b/>
          <w:bCs/>
        </w:rPr>
      </w:pPr>
      <w:r w:rsidRPr="000276C6">
        <w:rPr>
          <w:rFonts w:eastAsia="Times New Roman" w:cs="Times New Roman"/>
          <w:b/>
          <w:bCs/>
        </w:rPr>
        <w:t>Prevention</w:t>
      </w:r>
    </w:p>
    <w:p w:rsidR="000276C6" w:rsidRPr="000276C6" w:rsidRDefault="000276C6" w:rsidP="000276C6">
      <w:pPr>
        <w:spacing w:before="100" w:beforeAutospacing="1" w:after="100" w:afterAutospacing="1"/>
        <w:rPr>
          <w:rFonts w:eastAsia="Times New Roman" w:cs="Times New Roman"/>
        </w:rPr>
      </w:pPr>
      <w:r w:rsidRPr="000276C6">
        <w:rPr>
          <w:rFonts w:eastAsia="Times New Roman" w:cs="Times New Roman"/>
        </w:rPr>
        <w:t xml:space="preserve">The best course of action of course is to not get them in the first place. This is why sunscreen is critical. Sun damage is a known contributor to </w:t>
      </w:r>
      <w:proofErr w:type="spellStart"/>
      <w:r w:rsidRPr="000276C6">
        <w:rPr>
          <w:rFonts w:eastAsia="Times New Roman" w:cs="Times New Roman"/>
        </w:rPr>
        <w:t>milia</w:t>
      </w:r>
      <w:proofErr w:type="spellEnd"/>
      <w:r w:rsidRPr="000276C6">
        <w:rPr>
          <w:rFonts w:eastAsia="Times New Roman" w:cs="Times New Roman"/>
        </w:rPr>
        <w:t xml:space="preserve"> formation, so every morning routine must include application of sunscreen (at least an SPF 30</w:t>
      </w:r>
      <w:r w:rsidR="00257810">
        <w:rPr>
          <w:rFonts w:eastAsia="Times New Roman" w:cs="Times New Roman"/>
        </w:rPr>
        <w:t xml:space="preserve">). </w:t>
      </w:r>
      <w:r w:rsidRPr="000276C6">
        <w:rPr>
          <w:rFonts w:eastAsia="Times New Roman" w:cs="Times New Roman"/>
        </w:rPr>
        <w:t>With a solid routine in place that incorporates daily sun protection, gentle exfoliation at home, and in-office extraction as needed</w:t>
      </w:r>
      <w:r w:rsidR="00257810">
        <w:rPr>
          <w:rFonts w:eastAsia="Times New Roman" w:cs="Times New Roman"/>
        </w:rPr>
        <w:t xml:space="preserve"> by your dermatologist</w:t>
      </w:r>
      <w:r w:rsidRPr="000276C6">
        <w:rPr>
          <w:rFonts w:eastAsia="Times New Roman" w:cs="Times New Roman"/>
        </w:rPr>
        <w:t xml:space="preserve">, your skin could be smooth, radiant, and </w:t>
      </w:r>
      <w:proofErr w:type="spellStart"/>
      <w:r w:rsidRPr="000276C6">
        <w:rPr>
          <w:rFonts w:eastAsia="Times New Roman" w:cs="Times New Roman"/>
        </w:rPr>
        <w:t>milia</w:t>
      </w:r>
      <w:proofErr w:type="spellEnd"/>
      <w:r w:rsidRPr="000276C6">
        <w:rPr>
          <w:rFonts w:eastAsia="Times New Roman" w:cs="Times New Roman"/>
        </w:rPr>
        <w:t>-free!</w:t>
      </w:r>
    </w:p>
    <w:p w:rsidR="00944007" w:rsidRPr="000276C6" w:rsidRDefault="00944007"/>
    <w:sectPr w:rsidR="00944007" w:rsidRPr="0002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C6"/>
    <w:rsid w:val="000276C6"/>
    <w:rsid w:val="00257810"/>
    <w:rsid w:val="00642EE6"/>
    <w:rsid w:val="0094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78B2A-03FF-411E-A940-7A7E2A45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123791">
      <w:bodyDiv w:val="1"/>
      <w:marLeft w:val="0"/>
      <w:marRight w:val="0"/>
      <w:marTop w:val="0"/>
      <w:marBottom w:val="0"/>
      <w:divBdr>
        <w:top w:val="none" w:sz="0" w:space="0" w:color="auto"/>
        <w:left w:val="none" w:sz="0" w:space="0" w:color="auto"/>
        <w:bottom w:val="none" w:sz="0" w:space="0" w:color="auto"/>
        <w:right w:val="none" w:sz="0" w:space="0" w:color="auto"/>
      </w:divBdr>
      <w:divsChild>
        <w:div w:id="1168978839">
          <w:marLeft w:val="0"/>
          <w:marRight w:val="0"/>
          <w:marTop w:val="0"/>
          <w:marBottom w:val="0"/>
          <w:divBdr>
            <w:top w:val="none" w:sz="0" w:space="0" w:color="auto"/>
            <w:left w:val="none" w:sz="0" w:space="0" w:color="auto"/>
            <w:bottom w:val="none" w:sz="0" w:space="0" w:color="auto"/>
            <w:right w:val="none" w:sz="0" w:space="0" w:color="auto"/>
          </w:divBdr>
          <w:divsChild>
            <w:div w:id="1353872691">
              <w:marLeft w:val="0"/>
              <w:marRight w:val="0"/>
              <w:marTop w:val="0"/>
              <w:marBottom w:val="0"/>
              <w:divBdr>
                <w:top w:val="none" w:sz="0" w:space="0" w:color="auto"/>
                <w:left w:val="none" w:sz="0" w:space="0" w:color="auto"/>
                <w:bottom w:val="none" w:sz="0" w:space="0" w:color="auto"/>
                <w:right w:val="none" w:sz="0" w:space="0" w:color="auto"/>
              </w:divBdr>
              <w:divsChild>
                <w:div w:id="2019843778">
                  <w:marLeft w:val="0"/>
                  <w:marRight w:val="0"/>
                  <w:marTop w:val="0"/>
                  <w:marBottom w:val="0"/>
                  <w:divBdr>
                    <w:top w:val="none" w:sz="0" w:space="0" w:color="auto"/>
                    <w:left w:val="none" w:sz="0" w:space="0" w:color="auto"/>
                    <w:bottom w:val="none" w:sz="0" w:space="0" w:color="auto"/>
                    <w:right w:val="none" w:sz="0" w:space="0" w:color="auto"/>
                  </w:divBdr>
                  <w:divsChild>
                    <w:div w:id="10584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5622">
          <w:marLeft w:val="0"/>
          <w:marRight w:val="0"/>
          <w:marTop w:val="0"/>
          <w:marBottom w:val="0"/>
          <w:divBdr>
            <w:top w:val="none" w:sz="0" w:space="0" w:color="auto"/>
            <w:left w:val="none" w:sz="0" w:space="0" w:color="auto"/>
            <w:bottom w:val="none" w:sz="0" w:space="0" w:color="auto"/>
            <w:right w:val="none" w:sz="0" w:space="0" w:color="auto"/>
          </w:divBdr>
          <w:divsChild>
            <w:div w:id="12758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Meyer</dc:creator>
  <cp:keywords/>
  <dc:description/>
  <cp:lastModifiedBy/>
  <cp:revision>1</cp:revision>
  <dcterms:created xsi:type="dcterms:W3CDTF">2018-02-23T18:29:00Z</dcterms:created>
</cp:coreProperties>
</file>